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需各原材料供应商，</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报价截止时间为2024年1月30</w:t>
      </w:r>
      <w:bookmarkStart w:id="0" w:name="_GoBack"/>
      <w:bookmarkEnd w:id="0"/>
      <w:r>
        <w:rPr>
          <w:rFonts w:hint="eastAsia" w:ascii="黑体" w:hAnsi="黑体" w:eastAsia="黑体" w:cs="黑体"/>
          <w:sz w:val="28"/>
          <w:szCs w:val="28"/>
          <w:lang w:val="en-US" w:eastAsia="zh-CN"/>
        </w:rPr>
        <w:t>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品名：标砖、机制砂、1-3碎石、石粉、石渣</w:t>
      </w:r>
      <w:r>
        <w:rPr>
          <w:rFonts w:hint="eastAsia" w:ascii="黑体" w:hAnsi="黑体" w:eastAsia="黑体" w:cs="黑体"/>
          <w:sz w:val="28"/>
          <w:szCs w:val="28"/>
          <w:lang w:eastAsia="zh-CN"/>
        </w:rPr>
        <w:t>等。</w:t>
      </w:r>
    </w:p>
    <w:p>
      <w:pPr>
        <w:pStyle w:val="2"/>
        <w:ind w:left="0" w:leftChars="0" w:firstLine="0" w:firstLineChars="0"/>
        <w:rPr>
          <w:rFonts w:hint="default"/>
          <w:lang w:val="en-US" w:eastAsia="zh-CN"/>
        </w:rPr>
      </w:pPr>
      <w:r>
        <w:rPr>
          <w:rFonts w:hint="eastAsia" w:ascii="黑体" w:hAnsi="黑体" w:eastAsia="黑体" w:cs="黑体"/>
          <w:sz w:val="28"/>
          <w:szCs w:val="28"/>
          <w:lang w:val="en-US" w:eastAsia="zh-CN"/>
        </w:rPr>
        <w:t xml:space="preserve">    要求：含运费、增值税专票、质量合格</w:t>
      </w:r>
    </w:p>
    <w:p>
      <w:pPr>
        <w:numPr>
          <w:ilvl w:val="0"/>
          <w:numId w:val="1"/>
        </w:num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val="en-US" w:eastAsia="zh-CN"/>
        </w:rPr>
        <w:t>支付方式</w:t>
      </w:r>
      <w:r>
        <w:rPr>
          <w:rFonts w:hint="eastAsia" w:ascii="黑体" w:hAnsi="黑体" w:eastAsia="黑体" w:cs="黑体"/>
          <w:sz w:val="28"/>
          <w:szCs w:val="28"/>
        </w:rPr>
        <w:t>：</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项目部每季度结算供货量，按每季度货款的70%支付货款，供货完毕1年内支付剩余30%货款。</w:t>
      </w:r>
      <w:r>
        <w:rPr>
          <w:rFonts w:hint="eastAsia" w:ascii="黑体" w:hAnsi="黑体" w:eastAsia="黑体" w:cs="黑体"/>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
          <w:bCs w:val="0"/>
          <w:sz w:val="24"/>
          <w:szCs w:val="24"/>
          <w:lang w:val="en-US" w:eastAsia="zh-CN"/>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val="en-US" w:eastAsia="zh-CN"/>
        </w:rPr>
        <w:t>报价表</w:t>
      </w:r>
      <w:r>
        <w:rPr>
          <w:rFonts w:hint="eastAsia" w:ascii="黑体" w:hAnsi="黑体" w:eastAsia="黑体" w:cs="黑体"/>
          <w:bCs/>
          <w:sz w:val="28"/>
          <w:szCs w:val="28"/>
        </w:rPr>
        <w:t xml:space="preserve"> ：</w:t>
      </w:r>
    </w:p>
    <w:p>
      <w:pPr>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ascii="黑体" w:hAnsi="黑体" w:eastAsia="黑体" w:cs="黑体"/>
          <w:b w:val="0"/>
          <w:bCs/>
          <w:sz w:val="36"/>
          <w:szCs w:val="36"/>
          <w:lang w:val="en-US" w:eastAsia="zh-CN"/>
        </w:rPr>
      </w:pPr>
    </w:p>
    <w:tbl>
      <w:tblPr>
        <w:tblStyle w:val="7"/>
        <w:tblW w:w="8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标砖</w:t>
            </w:r>
          </w:p>
        </w:tc>
        <w:tc>
          <w:tcPr>
            <w:tcW w:w="1736"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230*110*50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块</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机制砂</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碎石</w:t>
            </w:r>
          </w:p>
        </w:tc>
        <w:tc>
          <w:tcPr>
            <w:tcW w:w="1736"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石粉</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石渣</w:t>
            </w:r>
          </w:p>
        </w:tc>
        <w:tc>
          <w:tcPr>
            <w:tcW w:w="173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088"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eastAsia="zh-CN"/>
              </w:rPr>
              <w:t>吨</w:t>
            </w:r>
          </w:p>
        </w:tc>
        <w:tc>
          <w:tcPr>
            <w:tcW w:w="1783"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717" w:type="dxa"/>
            <w:gridSpan w:val="2"/>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797" w:type="dxa"/>
            <w:gridSpan w:val="6"/>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   %增值税专票</w:t>
            </w:r>
          </w:p>
        </w:tc>
      </w:tr>
    </w:tbl>
    <w:p>
      <w:pPr>
        <w:pStyle w:val="2"/>
        <w:ind w:left="0" w:leftChars="0" w:firstLine="0" w:firstLineChars="0"/>
        <w:jc w:val="center"/>
        <w:rPr>
          <w:rFonts w:hint="eastAsia" w:eastAsia="黑体"/>
          <w:b w:val="0"/>
          <w:bCs/>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4A0016C8"/>
    <w:rsid w:val="02062FDE"/>
    <w:rsid w:val="04994648"/>
    <w:rsid w:val="19FA2A88"/>
    <w:rsid w:val="210670D2"/>
    <w:rsid w:val="38A74EFC"/>
    <w:rsid w:val="47C3379D"/>
    <w:rsid w:val="47EC6391"/>
    <w:rsid w:val="48DF33D4"/>
    <w:rsid w:val="4A0016C8"/>
    <w:rsid w:val="663A11F2"/>
    <w:rsid w:val="702777E7"/>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7</TotalTime>
  <ScaleCrop>false</ScaleCrop>
  <LinksUpToDate>false</LinksUpToDate>
  <CharactersWithSpaces>1543</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雅白白白白</cp:lastModifiedBy>
  <cp:lastPrinted>2024-01-24T07:40:00Z</cp:lastPrinted>
  <dcterms:modified xsi:type="dcterms:W3CDTF">2024-01-26T09:14:24Z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1E255721E7A344E5A7E21E969AE848F2_13</vt:lpwstr>
  </property>
</Properties>
</file>