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在会昌县中等专业学校三期建设项目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需地下室顶板与高支模的专项施工方案编制</w:t>
      </w:r>
      <w:r>
        <w:rPr>
          <w:rFonts w:hint="eastAsia" w:ascii="黑体" w:hAnsi="黑体" w:eastAsia="黑体" w:cs="黑体"/>
          <w:sz w:val="28"/>
          <w:szCs w:val="28"/>
        </w:rPr>
        <w:t>，现邀请贵单位对该项目进行报价。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bookmarkStart w:id="0" w:name="_GoBack"/>
      <w:bookmarkEnd w:id="0"/>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报价截止时间为2023年10月16日17时。</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eastAsia="zh-CN"/>
        </w:rPr>
        <w:t>编制地下室顶板与高支模的专项施工方案，并组织专家论证。两个方</w:t>
      </w:r>
      <w:r>
        <w:rPr>
          <w:rFonts w:hint="eastAsia" w:ascii="黑体" w:hAnsi="黑体" w:eastAsia="黑体" w:cs="黑体"/>
          <w:sz w:val="28"/>
          <w:szCs w:val="28"/>
          <w:lang w:val="en-US" w:eastAsia="zh-CN"/>
        </w:rPr>
        <w:t>案</w:t>
      </w:r>
      <w:r>
        <w:rPr>
          <w:rFonts w:hint="eastAsia" w:ascii="黑体" w:hAnsi="黑体" w:eastAsia="黑体" w:cs="黑体"/>
          <w:sz w:val="28"/>
          <w:szCs w:val="28"/>
          <w:lang w:eastAsia="zh-CN"/>
        </w:rPr>
        <w:t>带双验收。</w:t>
      </w:r>
    </w:p>
    <w:p>
      <w:pPr>
        <w:autoSpaceDE w:val="0"/>
        <w:autoSpaceDN w:val="0"/>
        <w:adjustRightInd w:val="0"/>
        <w:spacing w:line="460" w:lineRule="exact"/>
        <w:ind w:firstLine="560" w:firstLineChars="200"/>
        <w:rPr>
          <w:rFonts w:ascii="楷体_GB2312" w:hAnsi="楷体_GB2312" w:eastAsia="楷体_GB2312" w:cs="楷体_GB2312"/>
          <w:sz w:val="28"/>
          <w:szCs w:val="28"/>
        </w:rPr>
      </w:pPr>
      <w:r>
        <w:rPr>
          <w:rFonts w:hint="eastAsia" w:ascii="黑体" w:hAnsi="黑体" w:eastAsia="黑体" w:cs="黑体"/>
          <w:sz w:val="28"/>
          <w:szCs w:val="28"/>
          <w:lang w:eastAsia="zh-CN"/>
        </w:rPr>
        <w:t>二</w:t>
      </w:r>
      <w:r>
        <w:rPr>
          <w:rFonts w:ascii="黑体" w:hAnsi="黑体" w:eastAsia="黑体" w:cs="黑体"/>
          <w:sz w:val="28"/>
          <w:szCs w:val="28"/>
        </w:rPr>
        <w:t>、</w:t>
      </w:r>
      <w:r>
        <w:rPr>
          <w:rFonts w:hint="eastAsia" w:ascii="黑体" w:hAnsi="黑体" w:eastAsia="黑体" w:cs="黑体"/>
          <w:sz w:val="28"/>
          <w:szCs w:val="28"/>
          <w:lang w:val="en-US" w:eastAsia="zh-CN"/>
        </w:rPr>
        <w:t>报名条件</w:t>
      </w:r>
      <w:r>
        <w:rPr>
          <w:rFonts w:hint="eastAsia" w:ascii="黑体" w:hAnsi="黑体" w:eastAsia="黑体" w:cs="黑体"/>
          <w:sz w:val="28"/>
          <w:szCs w:val="28"/>
        </w:rPr>
        <w:t>：</w:t>
      </w:r>
    </w:p>
    <w:p>
      <w:pPr>
        <w:spacing w:line="48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响应单位必须以公司参与报价，不得以个人响应，本工程需报价公司经营范围符合施工内容。报价文件需密封加盖公章。</w:t>
      </w: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报价表</w:t>
      </w:r>
    </w:p>
    <w:tbl>
      <w:tblPr>
        <w:tblStyle w:val="7"/>
        <w:tblW w:w="9480"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736"/>
        <w:gridCol w:w="1088"/>
        <w:gridCol w:w="1412"/>
        <w:gridCol w:w="1415"/>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73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1088"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141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41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2356"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lang w:val="en-US" w:eastAsia="zh-CN"/>
              </w:rPr>
            </w:pPr>
            <w:r>
              <w:rPr>
                <w:rFonts w:hint="eastAsia" w:ascii="楷体" w:hAnsi="楷体" w:eastAsia="楷体" w:cs="楷体"/>
                <w:sz w:val="24"/>
                <w:szCs w:val="24"/>
                <w:vertAlign w:val="baseline"/>
                <w:lang w:val="en-US" w:eastAsia="zh-CN"/>
              </w:rPr>
              <w:t>高支模专项方案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项</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473"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地下室顶板专项方案</w:t>
            </w:r>
          </w:p>
        </w:tc>
        <w:tc>
          <w:tcPr>
            <w:tcW w:w="1736"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项</w:t>
            </w:r>
          </w:p>
        </w:tc>
        <w:tc>
          <w:tcPr>
            <w:tcW w:w="1412"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1415"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含专家论证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5709" w:type="dxa"/>
            <w:gridSpan w:val="4"/>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41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356"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 xml:space="preserve">含 </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12D42649"/>
    <w:rsid w:val="12D42649"/>
    <w:rsid w:val="298C287F"/>
    <w:rsid w:val="368B79C6"/>
    <w:rsid w:val="37E7668C"/>
    <w:rsid w:val="3BF03FA1"/>
    <w:rsid w:val="42747EA0"/>
    <w:rsid w:val="4888456C"/>
    <w:rsid w:val="49137207"/>
    <w:rsid w:val="593C06C3"/>
    <w:rsid w:val="6649610E"/>
    <w:rsid w:val="735F16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495</Words>
  <Characters>522</Characters>
  <Lines>0</Lines>
  <Paragraphs>0</Paragraphs>
  <TotalTime>5</TotalTime>
  <ScaleCrop>false</ScaleCrop>
  <LinksUpToDate>false</LinksUpToDate>
  <CharactersWithSpaces>566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2023-04-18T00:46:00Z</dcterms:created>
  <dc:creator>Administrator</dc:creator>
  <cp:lastModifiedBy>雅白白白白</cp:lastModifiedBy>
  <dcterms:modified xsi:type="dcterms:W3CDTF">2023-10-12T03:52:53Z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3EDA73E910864C69BC77E6B459FF65D1_13</vt:lpwstr>
  </property>
</Properties>
</file>