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在会昌县珠兰示范学校职业教育提升设项目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需深基坑与高支模的专项施工方案编制</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报价截止时间为2023年4月22日17时。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编制深基坑（</w:t>
      </w:r>
      <w:r>
        <w:rPr>
          <w:rFonts w:hint="eastAsia" w:ascii="黑体" w:hAnsi="黑体" w:eastAsia="黑体" w:cs="黑体"/>
          <w:sz w:val="28"/>
          <w:szCs w:val="28"/>
          <w:lang w:val="en-US" w:eastAsia="zh-CN"/>
        </w:rPr>
        <w:t>含基坑支护方案</w:t>
      </w:r>
      <w:r>
        <w:rPr>
          <w:rFonts w:hint="eastAsia" w:ascii="黑体" w:hAnsi="黑体" w:eastAsia="黑体" w:cs="黑体"/>
          <w:sz w:val="28"/>
          <w:szCs w:val="28"/>
          <w:lang w:eastAsia="zh-CN"/>
        </w:rPr>
        <w:t>）与高支模的专项施工方案，并组织专家论证。两个方</w:t>
      </w:r>
      <w:r>
        <w:rPr>
          <w:rFonts w:hint="eastAsia" w:ascii="黑体" w:hAnsi="黑体" w:eastAsia="黑体" w:cs="黑体"/>
          <w:sz w:val="28"/>
          <w:szCs w:val="28"/>
          <w:lang w:val="en-US" w:eastAsia="zh-CN"/>
        </w:rPr>
        <w:t>案</w:t>
      </w:r>
      <w:r>
        <w:rPr>
          <w:rFonts w:hint="eastAsia" w:ascii="黑体" w:hAnsi="黑体" w:eastAsia="黑体" w:cs="黑体"/>
          <w:sz w:val="28"/>
          <w:szCs w:val="28"/>
          <w:lang w:eastAsia="zh-CN"/>
        </w:rPr>
        <w:t>带双验收。</w:t>
      </w:r>
    </w:p>
    <w:p>
      <w:pPr>
        <w:spacing w:line="480" w:lineRule="exact"/>
        <w:rPr>
          <w:rFonts w:hint="default" w:ascii="黑体" w:hAnsi="黑体" w:eastAsia="黑体" w:cs="黑体"/>
          <w:sz w:val="28"/>
          <w:szCs w:val="28"/>
          <w:lang w:val="en-US" w:eastAsia="zh-CN"/>
        </w:rPr>
      </w:pPr>
      <w:bookmarkStart w:id="0" w:name="_GoBack"/>
      <w:bookmarkEnd w:id="0"/>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高支模专项方案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深基坑专项方案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含3%增值税专票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12D42649"/>
    <w:rsid w:val="12D42649"/>
    <w:rsid w:val="298C287F"/>
    <w:rsid w:val="3BF03FA1"/>
    <w:rsid w:val="4888456C"/>
    <w:rsid w:val="49137207"/>
    <w:rsid w:val="593C06C3"/>
    <w:rsid w:val="6649610E"/>
    <w:rsid w:val="735F1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495</Words>
  <Characters>522</Characters>
  <Lines>0</Lines>
  <Paragraphs>0</Paragraphs>
  <TotalTime>190</TotalTime>
  <ScaleCrop>false</ScaleCrop>
  <LinksUpToDate>false</LinksUpToDate>
  <CharactersWithSpaces>566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2023-04-18T00:46:00Z</dcterms:created>
  <dc:creator>Administrator</dc:creator>
  <cp:lastModifiedBy>雅白白白白</cp:lastModifiedBy>
  <dcterms:modified xsi:type="dcterms:W3CDTF">2023-04-19T01:38:24Z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3EDA73E910864C69BC77E6B459FF65D1_13</vt:lpwstr>
  </property>
</Properties>
</file>