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5"/>
        <w:bidi w:val="0"/>
        <w:jc w:val="center"/>
        <w:rPr>
          <w:rFonts w:ascii="楷体_GB2312" w:hAnsi="楷体_GB2312" w:eastAsia="楷体_GB2312" w:cs="楷体_GB2312"/>
          <w:b/>
          <w:bCs/>
          <w:sz w:val="36"/>
          <w:szCs w:val="36"/>
        </w:rPr>
      </w:pPr>
      <w:r>
        <w:rPr>
          <w:rFonts w:hint="eastAsia"/>
          <w:lang w:eastAsia="zh-CN"/>
        </w:rPr>
        <w:t>询</w:t>
      </w:r>
      <w:r>
        <w:rPr>
          <w:rFonts w:hint="eastAsia"/>
          <w:lang w:val="en-US" w:eastAsia="zh-CN"/>
        </w:rPr>
        <w:t xml:space="preserve"> </w:t>
      </w:r>
      <w:r>
        <w:rPr>
          <w:rFonts w:hint="eastAsia"/>
          <w:lang w:eastAsia="zh-CN"/>
        </w:rPr>
        <w:t>价</w:t>
      </w:r>
      <w:r>
        <w:rPr>
          <w:rFonts w:hint="eastAsia"/>
          <w:lang w:val="en-US" w:eastAsia="zh-CN"/>
        </w:rPr>
        <w:t xml:space="preserve"> </w:t>
      </w:r>
      <w:r>
        <w:rPr>
          <w:rFonts w:hint="eastAsia"/>
        </w:rPr>
        <w:t>函</w:t>
      </w:r>
    </w:p>
    <w:p>
      <w:pPr>
        <w:spacing w:line="480" w:lineRule="exact"/>
        <w:ind w:firstLine="560"/>
        <w:rPr>
          <w:rFonts w:hint="eastAsia" w:ascii="黑体" w:hAnsi="黑体" w:eastAsia="黑体" w:cs="黑体"/>
          <w:sz w:val="28"/>
          <w:szCs w:val="28"/>
          <w:lang w:eastAsia="zh-CN"/>
        </w:rPr>
      </w:pPr>
      <w:r>
        <w:rPr>
          <w:rFonts w:hint="eastAsia" w:ascii="黑体" w:hAnsi="黑体" w:eastAsia="黑体" w:cs="黑体"/>
          <w:sz w:val="28"/>
          <w:szCs w:val="28"/>
          <w:lang w:val="en-US" w:eastAsia="zh-CN"/>
        </w:rPr>
        <w:t>各</w:t>
      </w:r>
      <w:r>
        <w:rPr>
          <w:rFonts w:hint="eastAsia" w:ascii="黑体" w:hAnsi="黑体" w:eastAsia="黑体" w:cs="黑体"/>
          <w:sz w:val="28"/>
          <w:szCs w:val="28"/>
          <w:lang w:eastAsia="zh-CN"/>
        </w:rPr>
        <w:t>供应商：</w:t>
      </w:r>
    </w:p>
    <w:p>
      <w:pPr>
        <w:spacing w:line="480" w:lineRule="exact"/>
        <w:ind w:firstLine="560"/>
        <w:rPr>
          <w:rFonts w:ascii="楷体_GB2312" w:hAnsi="楷体_GB2312" w:eastAsia="楷体_GB2312" w:cs="楷体_GB2312"/>
          <w:sz w:val="28"/>
          <w:szCs w:val="28"/>
        </w:rPr>
      </w:pPr>
      <w:r>
        <w:rPr>
          <w:rFonts w:hint="eastAsia" w:ascii="黑体" w:hAnsi="黑体" w:eastAsia="黑体" w:cs="黑体"/>
          <w:sz w:val="28"/>
          <w:szCs w:val="28"/>
        </w:rPr>
        <w:t>我公司</w:t>
      </w:r>
      <w:r>
        <w:rPr>
          <w:rFonts w:hint="eastAsia" w:ascii="黑体" w:hAnsi="黑体" w:eastAsia="黑体" w:cs="黑体"/>
          <w:sz w:val="28"/>
          <w:szCs w:val="28"/>
          <w:lang w:val="en-US" w:eastAsia="zh-CN"/>
        </w:rPr>
        <w:t>在</w:t>
      </w:r>
      <w:r>
        <w:rPr>
          <w:rFonts w:hint="eastAsia" w:ascii="黑体" w:hAnsi="黑体" w:eastAsia="黑体"/>
          <w:sz w:val="28"/>
          <w:szCs w:val="28"/>
        </w:rPr>
        <w:t>会昌县中等专业学校三期建设项目</w:t>
      </w:r>
      <w:r>
        <w:rPr>
          <w:rFonts w:hint="eastAsia" w:ascii="黑体" w:hAnsi="黑体" w:eastAsia="黑体" w:cs="黑体"/>
          <w:sz w:val="28"/>
          <w:szCs w:val="28"/>
        </w:rPr>
        <w:t>现</w:t>
      </w:r>
      <w:r>
        <w:rPr>
          <w:rFonts w:hint="eastAsia" w:ascii="黑体" w:hAnsi="黑体" w:eastAsia="黑体" w:cs="黑体"/>
          <w:sz w:val="28"/>
          <w:szCs w:val="28"/>
          <w:lang w:val="en-US" w:eastAsia="zh-CN"/>
        </w:rPr>
        <w:t>需招混凝土路面劳务施工班组，现邀请贵公司对该项目进行报价</w:t>
      </w:r>
      <w:r>
        <w:rPr>
          <w:rFonts w:hint="eastAsia" w:ascii="黑体" w:hAnsi="黑体" w:eastAsia="黑体" w:cs="黑体"/>
          <w:sz w:val="28"/>
          <w:szCs w:val="28"/>
        </w:rPr>
        <w:t>。</w:t>
      </w:r>
    </w:p>
    <w:p>
      <w:pPr>
        <w:spacing w:line="480" w:lineRule="exact"/>
        <w:ind w:firstLine="560"/>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报价文件由报价表（参照附件一格式）、法人身份证复印件、公司营业执照复印件，开户许可证复印件、委托书及被委托人身份证复印件，复印件都需加盖公章，提供公司主要管理及其直系亲属未在会昌县恒茂建设发展集团有限责任公司（包括下属子公司）从业的承诺书</w:t>
      </w:r>
      <w:r>
        <w:rPr>
          <w:rFonts w:hint="eastAsia" w:ascii="黑体" w:hAnsi="黑体" w:eastAsia="黑体" w:cs="黑体"/>
          <w:bCs/>
          <w:sz w:val="28"/>
          <w:szCs w:val="28"/>
          <w:lang w:eastAsia="zh-CN"/>
        </w:rPr>
        <w:t>（</w:t>
      </w:r>
      <w:r>
        <w:rPr>
          <w:rFonts w:hint="eastAsia" w:ascii="黑体" w:hAnsi="黑体" w:eastAsia="黑体" w:cs="黑体"/>
          <w:bCs/>
          <w:sz w:val="28"/>
          <w:szCs w:val="28"/>
          <w:lang w:val="en-US" w:eastAsia="zh-CN"/>
        </w:rPr>
        <w:t>附件二</w:t>
      </w:r>
      <w:r>
        <w:rPr>
          <w:rFonts w:hint="eastAsia" w:ascii="黑体" w:hAnsi="黑体" w:eastAsia="黑体" w:cs="黑体"/>
          <w:bCs/>
          <w:sz w:val="28"/>
          <w:szCs w:val="28"/>
          <w:lang w:eastAsia="zh-CN"/>
        </w:rPr>
        <w:t>）</w:t>
      </w:r>
      <w:r>
        <w:rPr>
          <w:rFonts w:hint="eastAsia" w:ascii="黑体" w:hAnsi="黑体" w:eastAsia="黑体" w:cs="黑体"/>
          <w:sz w:val="28"/>
          <w:szCs w:val="28"/>
          <w:lang w:val="en-US" w:eastAsia="zh-CN"/>
        </w:rPr>
        <w:t>。</w:t>
      </w:r>
    </w:p>
    <w:p>
      <w:pPr>
        <w:spacing w:line="480" w:lineRule="exact"/>
        <w:ind w:firstLine="560"/>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联系人：林工 。    联系电话：15797932631。</w:t>
      </w:r>
    </w:p>
    <w:p>
      <w:pPr>
        <w:spacing w:line="480" w:lineRule="exact"/>
        <w:ind w:firstLine="560"/>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监督举报电话（县纪委派驻第十纪检监察组）：0797-5623881</w:t>
      </w:r>
    </w:p>
    <w:p>
      <w:pPr>
        <w:spacing w:line="480" w:lineRule="exact"/>
        <w:ind w:firstLine="560"/>
        <w:rPr>
          <w:rFonts w:hint="default" w:ascii="黑体" w:hAnsi="黑体" w:eastAsia="黑体" w:cs="黑体"/>
          <w:sz w:val="28"/>
          <w:szCs w:val="28"/>
          <w:lang w:val="en-US" w:eastAsia="zh-CN"/>
        </w:rPr>
      </w:pPr>
      <w:r>
        <w:rPr>
          <w:rFonts w:hint="eastAsia" w:ascii="黑体" w:hAnsi="黑体" w:eastAsia="黑体" w:cs="黑体"/>
          <w:sz w:val="28"/>
          <w:szCs w:val="28"/>
          <w:lang w:val="en-US" w:eastAsia="zh-CN"/>
        </w:rPr>
        <w:t>报价截止时间为2023年4月21日17时。</w:t>
      </w:r>
    </w:p>
    <w:p>
      <w:pPr>
        <w:numPr>
          <w:ilvl w:val="0"/>
          <w:numId w:val="1"/>
        </w:numPr>
        <w:spacing w:line="480" w:lineRule="exact"/>
        <w:ind w:firstLine="560"/>
        <w:rPr>
          <w:rFonts w:hint="eastAsia" w:ascii="黑体" w:hAnsi="黑体" w:eastAsia="黑体" w:cs="黑体"/>
          <w:sz w:val="28"/>
          <w:szCs w:val="28"/>
        </w:rPr>
      </w:pPr>
      <w:r>
        <w:rPr>
          <w:rFonts w:hint="eastAsia" w:ascii="黑体" w:hAnsi="黑体" w:eastAsia="黑体" w:cs="黑体"/>
          <w:sz w:val="28"/>
          <w:szCs w:val="28"/>
          <w:lang w:eastAsia="zh-CN"/>
        </w:rPr>
        <w:t>工程概况</w:t>
      </w:r>
      <w:r>
        <w:rPr>
          <w:rFonts w:hint="eastAsia" w:ascii="黑体" w:hAnsi="黑体" w:eastAsia="黑体" w:cs="黑体"/>
          <w:sz w:val="28"/>
          <w:szCs w:val="28"/>
        </w:rPr>
        <w:t>：</w:t>
      </w:r>
    </w:p>
    <w:p>
      <w:pPr>
        <w:pStyle w:val="2"/>
        <w:numPr>
          <w:ilvl w:val="0"/>
          <w:numId w:val="0"/>
        </w:numPr>
        <w:ind w:leftChars="400"/>
        <w:rPr>
          <w:rFonts w:hint="default" w:ascii="黑体" w:hAnsi="黑体" w:eastAsia="黑体" w:cs="黑体"/>
          <w:sz w:val="36"/>
          <w:szCs w:val="36"/>
          <w:lang w:val="en-US" w:eastAsia="zh-CN"/>
        </w:rPr>
      </w:pPr>
      <w:r>
        <w:rPr>
          <w:rFonts w:hint="eastAsia" w:ascii="楷体" w:hAnsi="楷体" w:eastAsia="楷体" w:cs="楷体"/>
          <w:sz w:val="32"/>
          <w:szCs w:val="32"/>
          <w:vertAlign w:val="baseline"/>
          <w:lang w:val="en-US" w:eastAsia="zh-CN"/>
        </w:rPr>
        <w:t>混凝土路面浇筑、含钢模安装、施工缝处理、面层磨光、混凝土路面养护.</w:t>
      </w:r>
    </w:p>
    <w:p>
      <w:pPr>
        <w:spacing w:line="480" w:lineRule="exact"/>
        <w:rPr>
          <w:rFonts w:hint="default" w:ascii="黑体" w:hAnsi="黑体" w:eastAsia="黑体" w:cs="黑体"/>
          <w:sz w:val="28"/>
          <w:szCs w:val="28"/>
          <w:lang w:val="en-US" w:eastAsia="zh-CN"/>
        </w:rPr>
      </w:pPr>
      <w:r>
        <w:rPr>
          <w:rFonts w:hint="eastAsia" w:ascii="黑体" w:hAnsi="黑体" w:eastAsia="黑体" w:cs="黑体"/>
          <w:bCs/>
          <w:sz w:val="28"/>
          <w:szCs w:val="28"/>
          <w:lang w:eastAsia="zh-CN"/>
        </w:rPr>
        <w:br w:type="page"/>
      </w:r>
      <w:r>
        <w:rPr>
          <w:rFonts w:hint="eastAsia" w:ascii="黑体" w:hAnsi="黑体" w:eastAsia="黑体" w:cs="黑体"/>
          <w:bCs/>
          <w:sz w:val="28"/>
          <w:szCs w:val="28"/>
          <w:lang w:eastAsia="zh-CN"/>
        </w:rPr>
        <w:t>（</w:t>
      </w:r>
      <w:r>
        <w:rPr>
          <w:rFonts w:hint="eastAsia" w:ascii="黑体" w:hAnsi="黑体" w:eastAsia="黑体" w:cs="黑体"/>
          <w:bCs/>
          <w:sz w:val="28"/>
          <w:szCs w:val="28"/>
          <w:lang w:val="en-US" w:eastAsia="zh-CN"/>
        </w:rPr>
        <w:t>附件一</w:t>
      </w:r>
      <w:r>
        <w:rPr>
          <w:rFonts w:hint="eastAsia" w:ascii="黑体" w:hAnsi="黑体" w:eastAsia="黑体" w:cs="黑体"/>
          <w:bCs/>
          <w:sz w:val="28"/>
          <w:szCs w:val="28"/>
          <w:lang w:eastAsia="zh-CN"/>
        </w:rPr>
        <w:t>）</w:t>
      </w:r>
    </w:p>
    <w:p>
      <w:pPr>
        <w:spacing w:line="480" w:lineRule="exact"/>
        <w:ind w:firstLine="560" w:firstLineChars="200"/>
        <w:rPr>
          <w:rFonts w:hint="eastAsia" w:ascii="黑体" w:hAnsi="黑体" w:eastAsia="黑体" w:cs="黑体"/>
          <w:bCs/>
          <w:sz w:val="28"/>
          <w:szCs w:val="28"/>
        </w:rPr>
      </w:pPr>
      <w:r>
        <w:rPr>
          <w:rFonts w:hint="eastAsia" w:ascii="黑体" w:hAnsi="黑体" w:eastAsia="黑体" w:cs="黑体"/>
          <w:bCs/>
          <w:sz w:val="28"/>
          <w:szCs w:val="28"/>
          <w:lang w:eastAsia="zh-CN"/>
        </w:rPr>
        <w:t>二</w:t>
      </w:r>
      <w:r>
        <w:rPr>
          <w:rFonts w:ascii="黑体" w:hAnsi="黑体" w:eastAsia="黑体" w:cs="黑体"/>
          <w:bCs/>
          <w:sz w:val="28"/>
          <w:szCs w:val="28"/>
        </w:rPr>
        <w:t>：</w:t>
      </w:r>
      <w:r>
        <w:rPr>
          <w:rFonts w:hint="eastAsia" w:ascii="黑体" w:hAnsi="黑体" w:eastAsia="黑体" w:cs="黑体"/>
          <w:bCs/>
          <w:sz w:val="28"/>
          <w:szCs w:val="28"/>
          <w:lang w:eastAsia="zh-CN"/>
        </w:rPr>
        <w:t>询价</w:t>
      </w:r>
      <w:r>
        <w:rPr>
          <w:rFonts w:hint="eastAsia" w:ascii="黑体" w:hAnsi="黑体" w:eastAsia="黑体" w:cs="黑体"/>
          <w:bCs/>
          <w:sz w:val="28"/>
          <w:szCs w:val="28"/>
        </w:rPr>
        <w:t>工程量清单 ：</w:t>
      </w:r>
    </w:p>
    <w:p>
      <w:pPr>
        <w:pStyle w:val="2"/>
        <w:ind w:left="0" w:leftChars="0" w:firstLine="0" w:firstLineChars="0"/>
        <w:jc w:val="center"/>
        <w:rPr>
          <w:rFonts w:hint="eastAsia" w:eastAsia="黑体"/>
          <w:b w:val="0"/>
          <w:bCs/>
          <w:lang w:val="en-US" w:eastAsia="zh-CN"/>
        </w:rPr>
      </w:pPr>
      <w:r>
        <w:rPr>
          <w:rFonts w:hint="eastAsia" w:ascii="黑体" w:hAnsi="黑体" w:eastAsia="黑体" w:cs="黑体"/>
          <w:b w:val="0"/>
          <w:bCs/>
          <w:sz w:val="36"/>
          <w:szCs w:val="36"/>
          <w:lang w:eastAsia="zh-CN"/>
        </w:rPr>
        <w:t>询价函</w:t>
      </w:r>
    </w:p>
    <w:tbl>
      <w:tblPr>
        <w:tblStyle w:val="7"/>
        <w:tblW w:w="9480" w:type="dxa"/>
        <w:tblInd w:w="-38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99"/>
        <w:gridCol w:w="1667"/>
        <w:gridCol w:w="883"/>
        <w:gridCol w:w="1303"/>
        <w:gridCol w:w="1391"/>
        <w:gridCol w:w="263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99" w:type="dxa"/>
            <w:noWrap w:val="0"/>
            <w:vAlign w:val="center"/>
          </w:tcPr>
          <w:p>
            <w:pPr>
              <w:pStyle w:val="3"/>
              <w:ind w:left="0" w:leftChars="0" w:firstLine="0" w:firstLineChars="0"/>
              <w:jc w:val="center"/>
              <w:rPr>
                <w:rFonts w:hint="eastAsia" w:ascii="楷体" w:hAnsi="楷体" w:eastAsia="楷体" w:cs="楷体"/>
                <w:sz w:val="28"/>
                <w:szCs w:val="28"/>
                <w:vertAlign w:val="baseline"/>
                <w:lang w:eastAsia="zh-CN"/>
              </w:rPr>
            </w:pPr>
            <w:r>
              <w:rPr>
                <w:rFonts w:hint="eastAsia" w:ascii="楷体" w:hAnsi="楷体" w:eastAsia="楷体" w:cs="楷体"/>
                <w:sz w:val="28"/>
                <w:szCs w:val="28"/>
                <w:vertAlign w:val="baseline"/>
                <w:lang w:eastAsia="zh-CN"/>
              </w:rPr>
              <w:t>项目名称</w:t>
            </w:r>
          </w:p>
        </w:tc>
        <w:tc>
          <w:tcPr>
            <w:tcW w:w="1667" w:type="dxa"/>
            <w:noWrap w:val="0"/>
            <w:vAlign w:val="center"/>
          </w:tcPr>
          <w:p>
            <w:pPr>
              <w:pStyle w:val="3"/>
              <w:ind w:left="0" w:leftChars="0" w:firstLine="0" w:firstLineChars="0"/>
              <w:jc w:val="center"/>
              <w:rPr>
                <w:rFonts w:hint="eastAsia" w:ascii="楷体" w:hAnsi="楷体" w:eastAsia="楷体" w:cs="楷体"/>
                <w:sz w:val="28"/>
                <w:szCs w:val="28"/>
                <w:vertAlign w:val="baseline"/>
                <w:lang w:eastAsia="zh-CN"/>
              </w:rPr>
            </w:pPr>
            <w:r>
              <w:rPr>
                <w:rFonts w:hint="eastAsia" w:ascii="楷体" w:hAnsi="楷体" w:eastAsia="楷体" w:cs="楷体"/>
                <w:sz w:val="28"/>
                <w:szCs w:val="28"/>
                <w:vertAlign w:val="baseline"/>
                <w:lang w:eastAsia="zh-CN"/>
              </w:rPr>
              <w:t>暂定工程量</w:t>
            </w:r>
          </w:p>
        </w:tc>
        <w:tc>
          <w:tcPr>
            <w:tcW w:w="883" w:type="dxa"/>
            <w:noWrap w:val="0"/>
            <w:vAlign w:val="center"/>
          </w:tcPr>
          <w:p>
            <w:pPr>
              <w:pStyle w:val="3"/>
              <w:ind w:left="0" w:leftChars="0" w:firstLine="0" w:firstLineChars="0"/>
              <w:jc w:val="center"/>
              <w:rPr>
                <w:rFonts w:hint="eastAsia" w:ascii="楷体" w:hAnsi="楷体" w:eastAsia="楷体" w:cs="楷体"/>
                <w:sz w:val="28"/>
                <w:szCs w:val="28"/>
                <w:vertAlign w:val="baseline"/>
                <w:lang w:eastAsia="zh-CN"/>
              </w:rPr>
            </w:pPr>
            <w:r>
              <w:rPr>
                <w:rFonts w:hint="eastAsia" w:ascii="楷体" w:hAnsi="楷体" w:eastAsia="楷体" w:cs="楷体"/>
                <w:sz w:val="28"/>
                <w:szCs w:val="28"/>
                <w:vertAlign w:val="baseline"/>
                <w:lang w:eastAsia="zh-CN"/>
              </w:rPr>
              <w:t>单位</w:t>
            </w:r>
          </w:p>
        </w:tc>
        <w:tc>
          <w:tcPr>
            <w:tcW w:w="1303" w:type="dxa"/>
            <w:noWrap w:val="0"/>
            <w:vAlign w:val="center"/>
          </w:tcPr>
          <w:p>
            <w:pPr>
              <w:pStyle w:val="3"/>
              <w:ind w:left="0" w:leftChars="0" w:firstLine="0" w:firstLineChars="0"/>
              <w:jc w:val="center"/>
              <w:rPr>
                <w:rFonts w:hint="eastAsia" w:ascii="楷体" w:hAnsi="楷体" w:eastAsia="楷体" w:cs="楷体"/>
                <w:sz w:val="28"/>
                <w:szCs w:val="28"/>
                <w:vertAlign w:val="baseline"/>
                <w:lang w:eastAsia="zh-CN"/>
              </w:rPr>
            </w:pPr>
            <w:r>
              <w:rPr>
                <w:rFonts w:hint="eastAsia" w:ascii="楷体" w:hAnsi="楷体" w:eastAsia="楷体" w:cs="楷体"/>
                <w:sz w:val="28"/>
                <w:szCs w:val="28"/>
                <w:vertAlign w:val="baseline"/>
                <w:lang w:eastAsia="zh-CN"/>
              </w:rPr>
              <w:t>单价</w:t>
            </w:r>
            <w:r>
              <w:rPr>
                <w:rFonts w:hint="eastAsia" w:ascii="楷体" w:hAnsi="楷体" w:eastAsia="楷体" w:cs="楷体"/>
                <w:sz w:val="28"/>
                <w:szCs w:val="28"/>
                <w:vertAlign w:val="baseline"/>
                <w:lang w:val="en-US" w:eastAsia="zh-CN"/>
              </w:rPr>
              <w:t xml:space="preserve"> </w:t>
            </w:r>
            <w:r>
              <w:rPr>
                <w:rFonts w:hint="eastAsia" w:ascii="楷体" w:hAnsi="楷体" w:eastAsia="楷体" w:cs="楷体"/>
                <w:sz w:val="28"/>
                <w:szCs w:val="28"/>
                <w:vertAlign w:val="baseline"/>
                <w:lang w:eastAsia="zh-CN"/>
              </w:rPr>
              <w:t>（元）</w:t>
            </w:r>
          </w:p>
        </w:tc>
        <w:tc>
          <w:tcPr>
            <w:tcW w:w="1391" w:type="dxa"/>
            <w:noWrap w:val="0"/>
            <w:vAlign w:val="center"/>
          </w:tcPr>
          <w:p>
            <w:pPr>
              <w:pStyle w:val="3"/>
              <w:ind w:left="0" w:leftChars="0" w:firstLine="0" w:firstLineChars="0"/>
              <w:jc w:val="center"/>
              <w:rPr>
                <w:rFonts w:hint="eastAsia" w:ascii="楷体" w:hAnsi="楷体" w:eastAsia="楷体" w:cs="楷体"/>
                <w:sz w:val="28"/>
                <w:szCs w:val="28"/>
                <w:vertAlign w:val="baseline"/>
                <w:lang w:eastAsia="zh-CN"/>
              </w:rPr>
            </w:pPr>
            <w:r>
              <w:rPr>
                <w:rFonts w:hint="eastAsia" w:ascii="楷体" w:hAnsi="楷体" w:eastAsia="楷体" w:cs="楷体"/>
                <w:sz w:val="28"/>
                <w:szCs w:val="28"/>
                <w:vertAlign w:val="baseline"/>
                <w:lang w:eastAsia="zh-CN"/>
              </w:rPr>
              <w:t>合计</w:t>
            </w:r>
            <w:r>
              <w:rPr>
                <w:rFonts w:hint="eastAsia" w:ascii="楷体" w:hAnsi="楷体" w:eastAsia="楷体" w:cs="楷体"/>
                <w:sz w:val="28"/>
                <w:szCs w:val="28"/>
                <w:vertAlign w:val="baseline"/>
                <w:lang w:val="en-US" w:eastAsia="zh-CN"/>
              </w:rPr>
              <w:t xml:space="preserve"> </w:t>
            </w:r>
            <w:r>
              <w:rPr>
                <w:rFonts w:hint="eastAsia" w:ascii="楷体" w:hAnsi="楷体" w:eastAsia="楷体" w:cs="楷体"/>
                <w:sz w:val="28"/>
                <w:szCs w:val="28"/>
                <w:vertAlign w:val="baseline"/>
                <w:lang w:eastAsia="zh-CN"/>
              </w:rPr>
              <w:t>（元）</w:t>
            </w:r>
          </w:p>
        </w:tc>
        <w:tc>
          <w:tcPr>
            <w:tcW w:w="2637" w:type="dxa"/>
            <w:noWrap w:val="0"/>
            <w:vAlign w:val="center"/>
          </w:tcPr>
          <w:p>
            <w:pPr>
              <w:pStyle w:val="3"/>
              <w:ind w:left="0" w:leftChars="0" w:firstLine="0" w:firstLineChars="0"/>
              <w:jc w:val="center"/>
              <w:rPr>
                <w:rFonts w:hint="eastAsia" w:ascii="楷体" w:hAnsi="楷体" w:eastAsia="楷体" w:cs="楷体"/>
                <w:sz w:val="28"/>
                <w:szCs w:val="28"/>
                <w:vertAlign w:val="baseline"/>
                <w:lang w:eastAsia="zh-CN"/>
              </w:rPr>
            </w:pPr>
            <w:r>
              <w:rPr>
                <w:rFonts w:hint="eastAsia" w:ascii="楷体" w:hAnsi="楷体" w:eastAsia="楷体" w:cs="楷体"/>
                <w:sz w:val="28"/>
                <w:szCs w:val="28"/>
                <w:vertAlign w:val="baseline"/>
                <w:lang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8" w:hRule="atLeast"/>
        </w:trPr>
        <w:tc>
          <w:tcPr>
            <w:tcW w:w="1599" w:type="dxa"/>
            <w:noWrap w:val="0"/>
            <w:vAlign w:val="center"/>
          </w:tcPr>
          <w:p>
            <w:pPr>
              <w:pStyle w:val="3"/>
              <w:ind w:left="0" w:leftChars="0" w:firstLine="0" w:firstLineChars="0"/>
              <w:jc w:val="center"/>
              <w:rPr>
                <w:rFonts w:hint="default" w:ascii="楷体" w:hAnsi="楷体" w:eastAsia="楷体" w:cs="楷体"/>
                <w:sz w:val="28"/>
                <w:szCs w:val="28"/>
                <w:vertAlign w:val="baseline"/>
                <w:lang w:val="en-US" w:eastAsia="zh-CN"/>
              </w:rPr>
            </w:pPr>
            <w:r>
              <w:rPr>
                <w:rFonts w:hint="eastAsia" w:ascii="楷体" w:hAnsi="楷体" w:eastAsia="楷体" w:cs="楷体"/>
                <w:sz w:val="28"/>
                <w:szCs w:val="28"/>
                <w:vertAlign w:val="baseline"/>
                <w:lang w:val="en-US" w:eastAsia="zh-CN"/>
              </w:rPr>
              <w:t>混凝土路面</w:t>
            </w:r>
          </w:p>
        </w:tc>
        <w:tc>
          <w:tcPr>
            <w:tcW w:w="1667" w:type="dxa"/>
            <w:noWrap w:val="0"/>
            <w:vAlign w:val="center"/>
          </w:tcPr>
          <w:p>
            <w:pPr>
              <w:pStyle w:val="3"/>
              <w:ind w:left="0" w:leftChars="0" w:firstLine="0" w:firstLineChars="0"/>
              <w:jc w:val="center"/>
              <w:rPr>
                <w:rFonts w:hint="default" w:ascii="楷体" w:hAnsi="楷体" w:eastAsia="楷体" w:cs="楷体"/>
                <w:sz w:val="28"/>
                <w:szCs w:val="28"/>
                <w:vertAlign w:val="baseline"/>
                <w:lang w:val="en-US" w:eastAsia="zh-CN"/>
              </w:rPr>
            </w:pPr>
            <w:r>
              <w:rPr>
                <w:rFonts w:hint="eastAsia" w:ascii="楷体" w:hAnsi="楷体" w:eastAsia="楷体" w:cs="楷体"/>
                <w:sz w:val="28"/>
                <w:szCs w:val="28"/>
                <w:vertAlign w:val="baseline"/>
                <w:lang w:val="en-US" w:eastAsia="zh-CN"/>
              </w:rPr>
              <w:t>300</w:t>
            </w:r>
          </w:p>
        </w:tc>
        <w:tc>
          <w:tcPr>
            <w:tcW w:w="883" w:type="dxa"/>
            <w:noWrap w:val="0"/>
            <w:vAlign w:val="center"/>
          </w:tcPr>
          <w:p>
            <w:pPr>
              <w:pStyle w:val="3"/>
              <w:ind w:left="0" w:leftChars="0" w:firstLine="0" w:firstLineChars="0"/>
              <w:jc w:val="center"/>
              <w:rPr>
                <w:rFonts w:hint="default" w:ascii="楷体" w:hAnsi="楷体" w:eastAsia="楷体" w:cs="楷体"/>
                <w:sz w:val="28"/>
                <w:szCs w:val="28"/>
                <w:vertAlign w:val="baseline"/>
                <w:lang w:val="en-US" w:eastAsia="zh-CN"/>
              </w:rPr>
            </w:pPr>
            <w:r>
              <w:rPr>
                <w:rFonts w:hint="eastAsia" w:ascii="楷体" w:hAnsi="楷体" w:eastAsia="楷体" w:cs="楷体"/>
                <w:sz w:val="28"/>
                <w:szCs w:val="28"/>
                <w:vertAlign w:val="baseline"/>
                <w:lang w:val="en-US" w:eastAsia="zh-CN"/>
              </w:rPr>
              <w:t>M³</w:t>
            </w:r>
          </w:p>
        </w:tc>
        <w:tc>
          <w:tcPr>
            <w:tcW w:w="1303" w:type="dxa"/>
            <w:noWrap w:val="0"/>
            <w:vAlign w:val="center"/>
          </w:tcPr>
          <w:p>
            <w:pPr>
              <w:pStyle w:val="3"/>
              <w:ind w:left="0" w:leftChars="0" w:firstLine="0" w:firstLineChars="0"/>
              <w:jc w:val="center"/>
              <w:rPr>
                <w:rFonts w:hint="default" w:ascii="楷体" w:hAnsi="楷体" w:eastAsia="楷体" w:cs="楷体"/>
                <w:sz w:val="28"/>
                <w:szCs w:val="28"/>
                <w:vertAlign w:val="baseline"/>
                <w:lang w:val="en-US" w:eastAsia="zh-CN"/>
              </w:rPr>
            </w:pPr>
          </w:p>
        </w:tc>
        <w:tc>
          <w:tcPr>
            <w:tcW w:w="1391" w:type="dxa"/>
            <w:noWrap w:val="0"/>
            <w:vAlign w:val="center"/>
          </w:tcPr>
          <w:p>
            <w:pPr>
              <w:pStyle w:val="3"/>
              <w:ind w:left="0" w:leftChars="0" w:firstLine="0" w:firstLineChars="0"/>
              <w:jc w:val="center"/>
              <w:rPr>
                <w:rFonts w:hint="default" w:ascii="楷体" w:hAnsi="楷体" w:eastAsia="楷体" w:cs="楷体"/>
                <w:sz w:val="28"/>
                <w:szCs w:val="28"/>
                <w:vertAlign w:val="baseline"/>
                <w:lang w:val="en-US" w:eastAsia="zh-CN"/>
              </w:rPr>
            </w:pPr>
          </w:p>
        </w:tc>
        <w:tc>
          <w:tcPr>
            <w:tcW w:w="2637" w:type="dxa"/>
            <w:noWrap w:val="0"/>
            <w:vAlign w:val="center"/>
          </w:tcPr>
          <w:p>
            <w:pPr>
              <w:pStyle w:val="3"/>
              <w:ind w:left="0" w:leftChars="0" w:firstLine="0" w:firstLineChars="0"/>
              <w:jc w:val="center"/>
              <w:rPr>
                <w:rFonts w:hint="default" w:ascii="楷体" w:hAnsi="楷体" w:eastAsia="楷体" w:cs="楷体"/>
                <w:sz w:val="28"/>
                <w:szCs w:val="28"/>
                <w:vertAlign w:val="baseline"/>
                <w:lang w:val="en-US" w:eastAsia="zh-CN"/>
              </w:rPr>
            </w:pPr>
            <w:r>
              <w:rPr>
                <w:rFonts w:hint="eastAsia" w:ascii="楷体" w:hAnsi="楷体" w:eastAsia="楷体" w:cs="楷体"/>
                <w:sz w:val="28"/>
                <w:szCs w:val="28"/>
                <w:vertAlign w:val="baseline"/>
                <w:lang w:val="en-US" w:eastAsia="zh-CN"/>
              </w:rPr>
              <w:t>工程量按现场实际施工计量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8" w:hRule="atLeast"/>
        </w:trPr>
        <w:tc>
          <w:tcPr>
            <w:tcW w:w="5452" w:type="dxa"/>
            <w:gridSpan w:val="4"/>
            <w:noWrap w:val="0"/>
            <w:vAlign w:val="center"/>
          </w:tcPr>
          <w:p>
            <w:pPr>
              <w:pStyle w:val="3"/>
              <w:ind w:left="0" w:leftChars="0" w:firstLine="0" w:firstLineChars="0"/>
              <w:jc w:val="center"/>
              <w:rPr>
                <w:rFonts w:hint="default"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总计</w:t>
            </w:r>
          </w:p>
        </w:tc>
        <w:tc>
          <w:tcPr>
            <w:tcW w:w="1391" w:type="dxa"/>
            <w:noWrap w:val="0"/>
            <w:vAlign w:val="center"/>
          </w:tcPr>
          <w:p>
            <w:pPr>
              <w:pStyle w:val="3"/>
              <w:ind w:left="0" w:leftChars="0" w:firstLine="0" w:firstLineChars="0"/>
              <w:jc w:val="center"/>
              <w:rPr>
                <w:rFonts w:hint="default" w:ascii="楷体" w:hAnsi="楷体" w:eastAsia="楷体" w:cs="楷体"/>
                <w:sz w:val="24"/>
                <w:szCs w:val="24"/>
                <w:vertAlign w:val="baseline"/>
                <w:lang w:val="en-US" w:eastAsia="zh-CN"/>
              </w:rPr>
            </w:pPr>
          </w:p>
        </w:tc>
        <w:tc>
          <w:tcPr>
            <w:tcW w:w="2637" w:type="dxa"/>
            <w:noWrap w:val="0"/>
            <w:vAlign w:val="center"/>
          </w:tcPr>
          <w:p>
            <w:pPr>
              <w:pStyle w:val="3"/>
              <w:ind w:left="0" w:leftChars="0" w:firstLine="0" w:firstLineChars="0"/>
              <w:jc w:val="center"/>
              <w:rPr>
                <w:rFonts w:hint="eastAsia"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含  %增值税专票</w:t>
            </w:r>
          </w:p>
        </w:tc>
      </w:tr>
    </w:tbl>
    <w:p>
      <w:pPr>
        <w:spacing w:line="480" w:lineRule="exact"/>
        <w:rPr>
          <w:rFonts w:hint="eastAsia" w:ascii="仿宋_GB2312" w:hAnsi="宋体" w:cs="宋体"/>
          <w:kern w:val="0"/>
          <w:sz w:val="28"/>
          <w:szCs w:val="28"/>
          <w:lang w:val="en-US" w:eastAsia="zh-CN"/>
        </w:rPr>
      </w:pPr>
      <w:r>
        <w:rPr>
          <w:rFonts w:hint="eastAsia" w:ascii="仿宋_GB2312" w:hAnsi="宋体" w:cs="宋体"/>
          <w:kern w:val="0"/>
          <w:sz w:val="28"/>
          <w:szCs w:val="28"/>
          <w:lang w:val="en-US" w:eastAsia="zh-CN"/>
        </w:rPr>
        <w:t>要求：</w:t>
      </w:r>
      <w:r>
        <w:rPr>
          <w:rFonts w:hint="eastAsia" w:ascii="仿宋_GB2312" w:hAnsi="宋体" w:cs="宋体"/>
          <w:kern w:val="0"/>
          <w:sz w:val="28"/>
          <w:szCs w:val="28"/>
          <w:lang w:eastAsia="zh-CN"/>
        </w:rPr>
        <w:t>本报价包含税</w:t>
      </w:r>
      <w:r>
        <w:rPr>
          <w:rFonts w:hint="eastAsia" w:ascii="仿宋_GB2312" w:hAnsi="宋体" w:cs="宋体"/>
          <w:kern w:val="0"/>
          <w:sz w:val="28"/>
          <w:szCs w:val="28"/>
          <w:lang w:val="en-US" w:eastAsia="zh-CN"/>
        </w:rPr>
        <w:t>费</w:t>
      </w:r>
      <w:r>
        <w:rPr>
          <w:rFonts w:hint="eastAsia" w:ascii="仿宋_GB2312" w:hAnsi="宋体" w:cs="宋体"/>
          <w:kern w:val="0"/>
          <w:sz w:val="28"/>
          <w:szCs w:val="28"/>
          <w:lang w:eastAsia="zh-CN"/>
        </w:rPr>
        <w:t>、混凝土路面浇筑、含钢模安装、施工缝处理、面层磨光、混凝土路面养护</w:t>
      </w:r>
      <w:r>
        <w:rPr>
          <w:rFonts w:hint="eastAsia" w:ascii="仿宋_GB2312" w:hAnsi="宋体" w:cs="宋体"/>
          <w:kern w:val="0"/>
          <w:sz w:val="28"/>
          <w:szCs w:val="28"/>
          <w:lang w:val="en-US" w:eastAsia="zh-CN"/>
        </w:rPr>
        <w:t>及包含本工程承包范围内的全部工作内容和所需的施工机具、辅材等</w:t>
      </w:r>
      <w:r>
        <w:rPr>
          <w:rFonts w:hint="eastAsia" w:ascii="仿宋_GB2312" w:hAnsi="宋体" w:cs="宋体"/>
          <w:kern w:val="0"/>
          <w:sz w:val="28"/>
          <w:szCs w:val="28"/>
          <w:lang w:eastAsia="zh-CN"/>
        </w:rPr>
        <w:t>一切费用。</w:t>
      </w:r>
    </w:p>
    <w:p>
      <w:pPr>
        <w:spacing w:line="480" w:lineRule="exact"/>
        <w:rPr>
          <w:rFonts w:hint="eastAsia" w:ascii="仿宋_GB2312" w:hAnsi="宋体" w:cs="宋体"/>
          <w:kern w:val="0"/>
          <w:sz w:val="28"/>
          <w:szCs w:val="28"/>
          <w:lang w:val="en-US" w:eastAsia="zh-CN"/>
        </w:rPr>
      </w:pPr>
      <w:bookmarkStart w:id="0" w:name="_GoBack"/>
      <w:bookmarkEnd w:id="0"/>
    </w:p>
    <w:p>
      <w:pPr>
        <w:pStyle w:val="2"/>
        <w:rPr>
          <w:rFonts w:hint="eastAsia" w:ascii="黑体" w:hAnsi="黑体" w:eastAsia="黑体" w:cs="黑体"/>
          <w:bCs/>
          <w:sz w:val="28"/>
          <w:szCs w:val="28"/>
          <w:lang w:val="en-US" w:eastAsia="zh-CN"/>
        </w:rPr>
      </w:pPr>
    </w:p>
    <w:p>
      <w:pPr>
        <w:pStyle w:val="2"/>
        <w:rPr>
          <w:rFonts w:hint="eastAsia" w:ascii="黑体" w:hAnsi="黑体" w:eastAsia="黑体" w:cs="黑体"/>
          <w:bCs/>
          <w:sz w:val="28"/>
          <w:szCs w:val="28"/>
          <w:lang w:val="en-US" w:eastAsia="zh-CN"/>
        </w:rPr>
      </w:pPr>
    </w:p>
    <w:p>
      <w:pPr>
        <w:wordWrap w:val="0"/>
        <w:spacing w:line="480" w:lineRule="exact"/>
        <w:ind w:firstLine="3080" w:firstLineChars="1100"/>
        <w:jc w:val="both"/>
        <w:rPr>
          <w:rFonts w:hint="default" w:ascii="黑体" w:hAnsi="黑体" w:eastAsia="黑体" w:cs="黑体"/>
          <w:bCs/>
          <w:sz w:val="28"/>
          <w:szCs w:val="28"/>
          <w:lang w:val="en-US" w:eastAsia="zh-CN"/>
        </w:rPr>
      </w:pPr>
      <w:r>
        <w:rPr>
          <w:rFonts w:hint="eastAsia" w:ascii="黑体" w:hAnsi="黑体" w:eastAsia="黑体" w:cs="黑体"/>
          <w:bCs/>
          <w:sz w:val="28"/>
          <w:szCs w:val="28"/>
          <w:lang w:val="en-US" w:eastAsia="zh-CN"/>
        </w:rPr>
        <w:t xml:space="preserve">报价公司（盖章/签字）：               </w:t>
      </w:r>
    </w:p>
    <w:p>
      <w:pPr>
        <w:wordWrap w:val="0"/>
        <w:spacing w:line="480" w:lineRule="exact"/>
        <w:jc w:val="right"/>
        <w:rPr>
          <w:rFonts w:hint="default" w:ascii="黑体" w:hAnsi="黑体" w:eastAsia="黑体" w:cs="黑体"/>
          <w:bCs/>
          <w:sz w:val="28"/>
          <w:szCs w:val="28"/>
          <w:lang w:val="en-US" w:eastAsia="zh-CN"/>
        </w:rPr>
      </w:pPr>
      <w:r>
        <w:rPr>
          <w:rFonts w:hint="eastAsia" w:ascii="黑体" w:hAnsi="黑体" w:eastAsia="黑体" w:cs="黑体"/>
          <w:bCs/>
          <w:sz w:val="28"/>
          <w:szCs w:val="28"/>
          <w:lang w:val="en-US" w:eastAsia="zh-CN"/>
        </w:rPr>
        <w:t xml:space="preserve">联系电话：               </w:t>
      </w:r>
    </w:p>
    <w:p>
      <w:pPr>
        <w:spacing w:line="480" w:lineRule="exact"/>
        <w:jc w:val="right"/>
        <w:rPr>
          <w:rFonts w:hint="eastAsia" w:ascii="黑体" w:hAnsi="黑体" w:eastAsia="黑体" w:cs="黑体"/>
          <w:bCs/>
          <w:sz w:val="28"/>
          <w:szCs w:val="28"/>
          <w:lang w:val="en-US" w:eastAsia="zh-CN"/>
        </w:rPr>
      </w:pPr>
      <w:r>
        <w:rPr>
          <w:rFonts w:hint="eastAsia" w:ascii="黑体" w:hAnsi="黑体" w:eastAsia="黑体" w:cs="黑体"/>
          <w:bCs/>
          <w:sz w:val="28"/>
          <w:szCs w:val="28"/>
          <w:lang w:val="en-US" w:eastAsia="zh-CN"/>
        </w:rPr>
        <w:t>二〇二三年    月    日</w:t>
      </w:r>
    </w:p>
    <w:p>
      <w:pPr>
        <w:pStyle w:val="2"/>
        <w:ind w:left="0" w:leftChars="0" w:firstLine="0" w:firstLineChars="0"/>
        <w:rPr>
          <w:rFonts w:hint="default" w:ascii="黑体" w:hAnsi="黑体" w:eastAsia="黑体" w:cs="黑体"/>
          <w:sz w:val="28"/>
          <w:szCs w:val="28"/>
          <w:lang w:val="en-US" w:eastAsia="zh-CN"/>
        </w:rPr>
      </w:pPr>
      <w:r>
        <w:rPr>
          <w:rFonts w:hint="eastAsia" w:ascii="黑体" w:hAnsi="黑体" w:eastAsia="黑体" w:cs="黑体"/>
          <w:bCs/>
          <w:sz w:val="28"/>
          <w:szCs w:val="28"/>
          <w:lang w:val="en-US" w:eastAsia="zh-CN"/>
        </w:rPr>
        <w:br w:type="page"/>
      </w:r>
      <w:r>
        <w:rPr>
          <w:rFonts w:hint="eastAsia" w:ascii="黑体" w:hAnsi="黑体" w:eastAsia="黑体" w:cs="黑体"/>
          <w:bCs/>
          <w:sz w:val="28"/>
          <w:szCs w:val="28"/>
          <w:lang w:eastAsia="zh-CN"/>
        </w:rPr>
        <w:t>（</w:t>
      </w:r>
      <w:r>
        <w:rPr>
          <w:rFonts w:hint="eastAsia" w:ascii="黑体" w:hAnsi="黑体" w:eastAsia="黑体" w:cs="黑体"/>
          <w:bCs/>
          <w:sz w:val="28"/>
          <w:szCs w:val="28"/>
          <w:lang w:val="en-US" w:eastAsia="zh-CN"/>
        </w:rPr>
        <w:t>附件二</w:t>
      </w:r>
      <w:r>
        <w:rPr>
          <w:rFonts w:hint="eastAsia" w:ascii="黑体" w:hAnsi="黑体" w:eastAsia="黑体" w:cs="黑体"/>
          <w:bCs/>
          <w:sz w:val="28"/>
          <w:szCs w:val="28"/>
          <w:lang w:eastAsia="zh-CN"/>
        </w:rPr>
        <w:t>）</w:t>
      </w:r>
    </w:p>
    <w:p>
      <w:pPr>
        <w:spacing w:line="480" w:lineRule="exact"/>
        <w:jc w:val="center"/>
        <w:rPr>
          <w:rFonts w:hint="eastAsia" w:ascii="黑体" w:hAnsi="黑体" w:eastAsia="黑体" w:cs="黑体"/>
          <w:bCs/>
          <w:sz w:val="28"/>
          <w:szCs w:val="28"/>
          <w:lang w:val="en-US" w:eastAsia="zh-CN"/>
        </w:rPr>
      </w:pPr>
      <w:r>
        <w:rPr>
          <w:rFonts w:hint="eastAsia" w:ascii="黑体" w:hAnsi="黑体" w:eastAsia="黑体" w:cs="黑体"/>
          <w:bCs/>
          <w:sz w:val="28"/>
          <w:szCs w:val="28"/>
          <w:lang w:val="en-US" w:eastAsia="zh-CN"/>
        </w:rPr>
        <w:t>承诺书</w:t>
      </w:r>
    </w:p>
    <w:p>
      <w:pPr>
        <w:spacing w:line="480" w:lineRule="exact"/>
        <w:jc w:val="left"/>
        <w:rPr>
          <w:rFonts w:hint="eastAsia" w:ascii="黑体" w:hAnsi="黑体" w:eastAsia="黑体" w:cs="黑体"/>
          <w:sz w:val="28"/>
          <w:szCs w:val="28"/>
          <w:lang w:val="en-US" w:eastAsia="zh-CN"/>
        </w:rPr>
      </w:pPr>
      <w:r>
        <w:rPr>
          <w:rFonts w:hint="eastAsia" w:ascii="黑体" w:hAnsi="黑体" w:eastAsia="黑体" w:cs="黑体"/>
          <w:bCs/>
          <w:sz w:val="28"/>
          <w:szCs w:val="28"/>
          <w:lang w:val="en-US" w:eastAsia="zh-CN"/>
        </w:rPr>
        <w:t xml:space="preserve">    我单位为独立法人单位，我公司主要人员及其直系亲属均未有在</w:t>
      </w:r>
      <w:r>
        <w:rPr>
          <w:rFonts w:hint="eastAsia" w:ascii="黑体" w:hAnsi="黑体" w:eastAsia="黑体" w:cs="黑体"/>
          <w:sz w:val="28"/>
          <w:szCs w:val="28"/>
          <w:lang w:val="en-US" w:eastAsia="zh-CN"/>
        </w:rPr>
        <w:t>会昌县恒茂建设发展集团有限责任公司（包括下属子公司）从业的记录以及不存在控股、管理关系和亲属等利害关系。</w:t>
      </w:r>
    </w:p>
    <w:p>
      <w:pPr>
        <w:spacing w:line="480" w:lineRule="exact"/>
        <w:ind w:firstLine="560"/>
        <w:jc w:val="left"/>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特此承诺。</w:t>
      </w:r>
    </w:p>
    <w:p>
      <w:pPr>
        <w:spacing w:line="480" w:lineRule="exact"/>
        <w:ind w:firstLine="560"/>
        <w:jc w:val="left"/>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我公司对本承诺的真实性负责，并承担相应法律责任。</w:t>
      </w:r>
    </w:p>
    <w:p>
      <w:pPr>
        <w:spacing w:line="480" w:lineRule="exact"/>
        <w:ind w:firstLine="560"/>
        <w:jc w:val="left"/>
        <w:rPr>
          <w:rFonts w:hint="eastAsia" w:ascii="黑体" w:hAnsi="黑体" w:eastAsia="黑体" w:cs="黑体"/>
          <w:sz w:val="28"/>
          <w:szCs w:val="28"/>
          <w:lang w:val="en-US" w:eastAsia="zh-CN"/>
        </w:rPr>
      </w:pPr>
    </w:p>
    <w:p>
      <w:pPr>
        <w:spacing w:line="480" w:lineRule="exact"/>
        <w:ind w:firstLine="560"/>
        <w:jc w:val="left"/>
        <w:rPr>
          <w:rFonts w:hint="eastAsia" w:ascii="黑体" w:hAnsi="黑体" w:eastAsia="黑体" w:cs="黑体"/>
          <w:sz w:val="28"/>
          <w:szCs w:val="28"/>
          <w:lang w:val="en-US" w:eastAsia="zh-CN"/>
        </w:rPr>
      </w:pPr>
    </w:p>
    <w:p>
      <w:pPr>
        <w:spacing w:line="480" w:lineRule="exact"/>
        <w:ind w:firstLine="560"/>
        <w:jc w:val="center"/>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 xml:space="preserve">                        单位：（公章）</w:t>
      </w:r>
    </w:p>
    <w:p>
      <w:pPr>
        <w:spacing w:line="480" w:lineRule="exact"/>
        <w:ind w:firstLine="560"/>
        <w:jc w:val="right"/>
        <w:rPr>
          <w:rFonts w:hint="default" w:ascii="黑体" w:hAnsi="黑体" w:eastAsia="黑体" w:cs="黑体"/>
          <w:sz w:val="28"/>
          <w:szCs w:val="28"/>
          <w:lang w:val="en-US" w:eastAsia="zh-CN"/>
        </w:rPr>
      </w:pPr>
      <w:r>
        <w:rPr>
          <w:rFonts w:hint="eastAsia" w:ascii="黑体" w:hAnsi="黑体" w:eastAsia="黑体" w:cs="黑体"/>
          <w:sz w:val="28"/>
          <w:szCs w:val="28"/>
          <w:lang w:val="en-US" w:eastAsia="zh-CN"/>
        </w:rPr>
        <w:t>年    月    日</w:t>
      </w:r>
    </w:p>
    <w:p/>
    <w:sectPr>
      <w:headerReference r:id="rId7" w:type="first"/>
      <w:footerReference r:id="rId10" w:type="first"/>
      <w:headerReference r:id="rId5" w:type="default"/>
      <w:footerReference r:id="rId8" w:type="default"/>
      <w:headerReference r:id="rId6" w:type="even"/>
      <w:footerReference r:id="rId9" w:type="even"/>
      <w:pgSz w:w="11906" w:h="16838"/>
      <w:pgMar w:top="1440" w:right="1800" w:bottom="1440" w:left="1800" w:header="851" w:footer="992" w:gutter="0"/>
      <w:cols w:space="720"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楷体_GB2312">
    <w:altName w:val="楷体"/>
    <w:panose1 w:val="02010609030101010101"/>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仿宋_GB2312">
    <w:altName w:val="仿宋"/>
    <w:panose1 w:val="02010609030101010101"/>
    <w:charset w:val="86"/>
    <w:family w:val="auto"/>
    <w:pitch w:val="default"/>
    <w:sig w:usb0="00000000" w:usb1="00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76" w:lineRule="auto"/>
      </w:pPr>
      <w:r>
        <w:separator/>
      </w:r>
    </w:p>
  </w:footnote>
  <w:footnote w:type="continuationSeparator" w:id="1">
    <w:p>
      <w:pPr>
        <w:spacing w:before="0" w:after="0" w:line="276"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C4EF72A"/>
    <w:multiLevelType w:val="singleLevel"/>
    <w:tmpl w:val="FC4EF72A"/>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I5YzdiYjJiNTE3YzcyMTFlNzc0M2ZmN2I5MmY0MmQifQ=="/>
  </w:docVars>
  <w:rsids>
    <w:rsidRoot w:val="3B34473A"/>
    <w:rsid w:val="0F7651E6"/>
    <w:rsid w:val="247A12B2"/>
    <w:rsid w:val="3B34473A"/>
    <w:rsid w:val="475B7408"/>
    <w:rsid w:val="51D1042A"/>
    <w:rsid w:val="694503F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after="200" w:line="276" w:lineRule="auto"/>
      <w:jc w:val="both"/>
    </w:pPr>
    <w:rPr>
      <w:rFonts w:ascii="Calibri" w:hAnsi="Calibri" w:eastAsia="宋体" w:cs="Times New Roman"/>
      <w:kern w:val="2"/>
      <w:sz w:val="21"/>
      <w:szCs w:val="24"/>
      <w:lang w:val="en-US" w:eastAsia="zh-CN" w:bidi="ar-SA"/>
    </w:rPr>
  </w:style>
  <w:style w:type="paragraph" w:styleId="5">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character" w:default="1" w:styleId="8">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Body Text First Indent 2"/>
    <w:basedOn w:val="3"/>
    <w:qFormat/>
    <w:uiPriority w:val="0"/>
    <w:pPr>
      <w:ind w:firstLine="420" w:firstLineChars="200"/>
    </w:pPr>
    <w:rPr>
      <w:szCs w:val="24"/>
    </w:rPr>
  </w:style>
  <w:style w:type="paragraph" w:styleId="3">
    <w:name w:val="Body Text Indent"/>
    <w:basedOn w:val="1"/>
    <w:next w:val="4"/>
    <w:qFormat/>
    <w:uiPriority w:val="0"/>
    <w:pPr>
      <w:spacing w:after="120"/>
      <w:ind w:left="420" w:leftChars="200"/>
    </w:pPr>
    <w:rPr>
      <w:rFonts w:eastAsia="宋体" w:cs="Times New Roman"/>
      <w:sz w:val="21"/>
    </w:rPr>
  </w:style>
  <w:style w:type="paragraph" w:styleId="4">
    <w:name w:val="Normal Indent"/>
    <w:basedOn w:val="1"/>
    <w:qFormat/>
    <w:uiPriority w:val="0"/>
    <w:pPr>
      <w:ind w:firstLine="420" w:firstLineChars="200"/>
    </w:pPr>
    <w:rPr>
      <w:rFonts w:ascii="Calibri" w:hAnsi="Calibri" w:eastAsia="仿宋"/>
      <w:sz w:val="32"/>
    </w:rPr>
  </w:style>
  <w:style w:type="table" w:styleId="7">
    <w:name w:val="Table Grid"/>
    <w:basedOn w:val="6"/>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numbering" Target="numbering.xml"/><Relationship Id="rId11" Type="http://schemas.openxmlformats.org/officeDocument/2006/relationships/theme" Target="theme/theme1.xml"/><Relationship Id="rId10" Type="http://schemas.openxmlformats.org/officeDocument/2006/relationships/footer" Target="footer3.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559</Words>
  <Characters>588</Characters>
  <Lines>0</Lines>
  <Paragraphs>0</Paragraphs>
  <TotalTime>1</TotalTime>
  <ScaleCrop>false</ScaleCrop>
  <LinksUpToDate>false</LinksUpToDate>
  <CharactersWithSpaces>674</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2023-04-18T01:44:00Z</dcterms:created>
  <dc:creator>Administrator</dc:creator>
  <cp:lastModifiedBy>雅白白白白</cp:lastModifiedBy>
  <dcterms:modified xsi:type="dcterms:W3CDTF">2023-04-18T10:55:11Z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DC67B5EB0A0C44E3A2D40D7C000E772D_13</vt:lpwstr>
  </property>
</Properties>
</file>